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3BFCB" w14:textId="0B20EB23" w:rsidR="001A629F" w:rsidRDefault="001A629F" w:rsidP="001A629F">
      <w:pPr>
        <w:spacing w:after="0" w:line="240" w:lineRule="auto"/>
        <w:jc w:val="center"/>
        <w:textAlignment w:val="baseline"/>
        <w:outlineLvl w:val="0"/>
        <w:rPr>
          <w:noProof/>
        </w:rPr>
      </w:pPr>
      <w:r>
        <w:rPr>
          <w:noProof/>
        </w:rPr>
        <w:drawing>
          <wp:inline distT="0" distB="0" distL="0" distR="0" wp14:anchorId="08E9565D" wp14:editId="737F1027">
            <wp:extent cx="4824016" cy="619125"/>
            <wp:effectExtent l="0" t="0" r="0" b="0"/>
            <wp:docPr id="2" name="Picture 6"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A logo with text on i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27312" cy="619548"/>
                    </a:xfrm>
                    <a:prstGeom prst="rect">
                      <a:avLst/>
                    </a:prstGeom>
                    <a:noFill/>
                    <a:ln>
                      <a:noFill/>
                    </a:ln>
                  </pic:spPr>
                </pic:pic>
              </a:graphicData>
            </a:graphic>
          </wp:inline>
        </w:drawing>
      </w:r>
    </w:p>
    <w:p w14:paraId="4EB84276" w14:textId="77777777" w:rsidR="001A629F" w:rsidRDefault="001A629F" w:rsidP="001A629F">
      <w:pPr>
        <w:spacing w:after="0" w:line="240" w:lineRule="auto"/>
        <w:textAlignment w:val="baseline"/>
        <w:outlineLvl w:val="0"/>
        <w:rPr>
          <w:noProof/>
        </w:rPr>
      </w:pPr>
    </w:p>
    <w:p w14:paraId="225EDBC0" w14:textId="40437783" w:rsidR="001A629F" w:rsidRPr="001A629F" w:rsidRDefault="001A629F" w:rsidP="001A629F">
      <w:pPr>
        <w:spacing w:after="0" w:line="240" w:lineRule="auto"/>
        <w:jc w:val="center"/>
        <w:textAlignment w:val="baseline"/>
        <w:outlineLvl w:val="0"/>
        <w:rPr>
          <w:rFonts w:ascii="Trebuchet MS" w:eastAsia="Times New Roman" w:hAnsi="Trebuchet MS" w:cs="Times New Roman"/>
          <w:color w:val="9E1A57"/>
          <w:kern w:val="36"/>
          <w:sz w:val="48"/>
          <w:szCs w:val="48"/>
          <w:lang w:eastAsia="en-GB"/>
        </w:rPr>
      </w:pPr>
      <w:r w:rsidRPr="001A629F">
        <w:rPr>
          <w:rFonts w:ascii="Trebuchet MS" w:eastAsia="Times New Roman" w:hAnsi="Trebuchet MS" w:cs="Times New Roman"/>
          <w:color w:val="9E1A57"/>
          <w:kern w:val="36"/>
          <w:sz w:val="48"/>
          <w:szCs w:val="48"/>
          <w:lang w:eastAsia="en-GB"/>
        </w:rPr>
        <w:t xml:space="preserve">The </w:t>
      </w:r>
      <w:r>
        <w:rPr>
          <w:rFonts w:ascii="Trebuchet MS" w:eastAsia="Times New Roman" w:hAnsi="Trebuchet MS" w:cs="Times New Roman"/>
          <w:color w:val="9E1A57"/>
          <w:kern w:val="36"/>
          <w:sz w:val="48"/>
          <w:szCs w:val="48"/>
          <w:lang w:eastAsia="en-GB"/>
        </w:rPr>
        <w:t>A</w:t>
      </w:r>
      <w:r w:rsidRPr="001A629F">
        <w:rPr>
          <w:rFonts w:ascii="Trebuchet MS" w:eastAsia="Times New Roman" w:hAnsi="Trebuchet MS" w:cs="Times New Roman"/>
          <w:color w:val="9E1A57"/>
          <w:kern w:val="36"/>
          <w:sz w:val="48"/>
          <w:szCs w:val="48"/>
          <w:lang w:eastAsia="en-GB"/>
        </w:rPr>
        <w:t xml:space="preserve">pplication </w:t>
      </w:r>
      <w:r>
        <w:rPr>
          <w:rFonts w:ascii="Trebuchet MS" w:eastAsia="Times New Roman" w:hAnsi="Trebuchet MS" w:cs="Times New Roman"/>
          <w:color w:val="9E1A57"/>
          <w:kern w:val="36"/>
          <w:sz w:val="48"/>
          <w:szCs w:val="48"/>
          <w:lang w:eastAsia="en-GB"/>
        </w:rPr>
        <w:t>P</w:t>
      </w:r>
      <w:r w:rsidRPr="001A629F">
        <w:rPr>
          <w:rFonts w:ascii="Trebuchet MS" w:eastAsia="Times New Roman" w:hAnsi="Trebuchet MS" w:cs="Times New Roman"/>
          <w:color w:val="9E1A57"/>
          <w:kern w:val="36"/>
          <w:sz w:val="48"/>
          <w:szCs w:val="48"/>
          <w:lang w:eastAsia="en-GB"/>
        </w:rPr>
        <w:t>rocess</w:t>
      </w:r>
    </w:p>
    <w:p w14:paraId="5AC93199" w14:textId="59DAB6F4" w:rsidR="001A629F" w:rsidRDefault="001A629F" w:rsidP="001A629F">
      <w:pPr>
        <w:jc w:val="right"/>
      </w:pPr>
    </w:p>
    <w:p w14:paraId="2B2EB257" w14:textId="6F5317D2" w:rsidR="001A629F" w:rsidRDefault="001A629F" w:rsidP="001A629F">
      <w:pPr>
        <w:jc w:val="right"/>
      </w:pPr>
      <w:r>
        <w:rPr>
          <w:noProof/>
        </w:rPr>
        <w:drawing>
          <wp:anchor distT="0" distB="0" distL="114300" distR="114300" simplePos="0" relativeHeight="251658240" behindDoc="1" locked="0" layoutInCell="1" allowOverlap="1" wp14:anchorId="525EEC75" wp14:editId="12B3E022">
            <wp:simplePos x="0" y="0"/>
            <wp:positionH relativeFrom="margin">
              <wp:align>center</wp:align>
            </wp:positionH>
            <wp:positionV relativeFrom="page">
              <wp:posOffset>1943100</wp:posOffset>
            </wp:positionV>
            <wp:extent cx="3286760" cy="2465705"/>
            <wp:effectExtent l="0" t="0" r="8890" b="0"/>
            <wp:wrapTight wrapText="bothSides">
              <wp:wrapPolygon edited="0">
                <wp:start x="0" y="0"/>
                <wp:lineTo x="0" y="21361"/>
                <wp:lineTo x="21533" y="21361"/>
                <wp:lineTo x="21533" y="0"/>
                <wp:lineTo x="0" y="0"/>
              </wp:wrapPolygon>
            </wp:wrapTight>
            <wp:docPr id="1" name="Picture 1" descr="Our 4 step application process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4 step application process graph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6760" cy="2465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39E0DC" w14:textId="61435650" w:rsidR="001A629F" w:rsidRDefault="001A629F" w:rsidP="001A629F">
      <w:pPr>
        <w:jc w:val="right"/>
      </w:pPr>
    </w:p>
    <w:p w14:paraId="1D492DB0" w14:textId="77777777" w:rsidR="001A629F" w:rsidRDefault="001A629F" w:rsidP="001A629F">
      <w:pPr>
        <w:jc w:val="right"/>
      </w:pPr>
    </w:p>
    <w:p w14:paraId="5EE777FF" w14:textId="77777777" w:rsidR="001A629F" w:rsidRDefault="001A629F" w:rsidP="001A629F">
      <w:pPr>
        <w:jc w:val="right"/>
      </w:pPr>
    </w:p>
    <w:p w14:paraId="4010BF97" w14:textId="77777777" w:rsidR="001A629F" w:rsidRDefault="001A629F" w:rsidP="001A629F">
      <w:pPr>
        <w:jc w:val="right"/>
      </w:pPr>
    </w:p>
    <w:p w14:paraId="6341EA83" w14:textId="77777777" w:rsidR="001A629F" w:rsidRDefault="001A629F" w:rsidP="001A629F">
      <w:pPr>
        <w:jc w:val="right"/>
      </w:pPr>
    </w:p>
    <w:p w14:paraId="77DF68EC" w14:textId="77777777" w:rsidR="001A629F" w:rsidRDefault="001A629F" w:rsidP="001A629F">
      <w:pPr>
        <w:jc w:val="right"/>
      </w:pPr>
    </w:p>
    <w:p w14:paraId="4D76D451" w14:textId="77777777" w:rsidR="001A629F" w:rsidRDefault="001A629F" w:rsidP="001A629F">
      <w:pPr>
        <w:jc w:val="right"/>
      </w:pPr>
    </w:p>
    <w:p w14:paraId="6204F9D0" w14:textId="77777777" w:rsidR="001A629F" w:rsidRDefault="001A629F" w:rsidP="001A629F">
      <w:pPr>
        <w:jc w:val="right"/>
      </w:pPr>
    </w:p>
    <w:p w14:paraId="6DB3DAA5" w14:textId="77777777" w:rsidR="001A629F" w:rsidRDefault="001A629F" w:rsidP="001A629F">
      <w:pPr>
        <w:jc w:val="right"/>
      </w:pPr>
    </w:p>
    <w:p w14:paraId="6F6C445F" w14:textId="77777777" w:rsidR="001A629F" w:rsidRPr="001A629F" w:rsidRDefault="001A629F" w:rsidP="001A629F">
      <w:pPr>
        <w:spacing w:after="240" w:line="240" w:lineRule="auto"/>
        <w:textAlignment w:val="baseline"/>
        <w:outlineLvl w:val="1"/>
        <w:rPr>
          <w:rFonts w:ascii="Verdana" w:eastAsia="Times New Roman" w:hAnsi="Verdana" w:cs="Times New Roman"/>
          <w:b/>
          <w:bCs/>
          <w:color w:val="9E1A57"/>
          <w:sz w:val="36"/>
          <w:szCs w:val="36"/>
          <w:lang w:eastAsia="en-GB"/>
        </w:rPr>
      </w:pPr>
      <w:r w:rsidRPr="001A629F">
        <w:rPr>
          <w:rFonts w:ascii="Verdana" w:eastAsia="Times New Roman" w:hAnsi="Verdana" w:cs="Times New Roman"/>
          <w:b/>
          <w:bCs/>
          <w:color w:val="9E1A57"/>
          <w:sz w:val="36"/>
          <w:szCs w:val="36"/>
          <w:lang w:eastAsia="en-GB"/>
        </w:rPr>
        <w:t xml:space="preserve">Step 1: Apply </w:t>
      </w:r>
      <w:proofErr w:type="gramStart"/>
      <w:r w:rsidRPr="001A629F">
        <w:rPr>
          <w:rFonts w:ascii="Verdana" w:eastAsia="Times New Roman" w:hAnsi="Verdana" w:cs="Times New Roman"/>
          <w:b/>
          <w:bCs/>
          <w:color w:val="9E1A57"/>
          <w:sz w:val="36"/>
          <w:szCs w:val="36"/>
          <w:lang w:eastAsia="en-GB"/>
        </w:rPr>
        <w:t>online</w:t>
      </w:r>
      <w:proofErr w:type="gramEnd"/>
      <w:r w:rsidRPr="001A629F">
        <w:rPr>
          <w:rFonts w:ascii="Verdana" w:eastAsia="Times New Roman" w:hAnsi="Verdana" w:cs="Times New Roman"/>
          <w:b/>
          <w:bCs/>
          <w:color w:val="9E1A57"/>
          <w:sz w:val="36"/>
          <w:szCs w:val="36"/>
          <w:lang w:eastAsia="en-GB"/>
        </w:rPr>
        <w:t> </w:t>
      </w:r>
    </w:p>
    <w:p w14:paraId="2787D524" w14:textId="77777777" w:rsidR="001A629F" w:rsidRPr="001A629F" w:rsidRDefault="001A629F" w:rsidP="001A629F">
      <w:p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color w:val="000000"/>
          <w:sz w:val="24"/>
          <w:szCs w:val="24"/>
          <w:bdr w:val="none" w:sz="0" w:space="0" w:color="auto" w:frame="1"/>
          <w:lang w:eastAsia="en-GB"/>
        </w:rPr>
        <w:t>Complete an application form online by finding the course you wish to study and selecting the ‘Apply Online Now’ button on the course page. You will then have the option to add another course or apply now. Selecting </w:t>
      </w:r>
      <w:r w:rsidRPr="001A629F">
        <w:rPr>
          <w:rFonts w:ascii="Arial" w:eastAsia="Times New Roman" w:hAnsi="Arial" w:cs="Arial"/>
          <w:b/>
          <w:bCs/>
          <w:color w:val="000000"/>
          <w:sz w:val="24"/>
          <w:szCs w:val="24"/>
          <w:bdr w:val="none" w:sz="0" w:space="0" w:color="auto" w:frame="1"/>
          <w:lang w:eastAsia="en-GB"/>
        </w:rPr>
        <w:t>‘Apply Now’</w:t>
      </w:r>
      <w:r w:rsidRPr="001A629F">
        <w:rPr>
          <w:rFonts w:ascii="Arial" w:eastAsia="Times New Roman" w:hAnsi="Arial" w:cs="Arial"/>
          <w:color w:val="000000"/>
          <w:sz w:val="24"/>
          <w:szCs w:val="24"/>
          <w:bdr w:val="none" w:sz="0" w:space="0" w:color="auto" w:frame="1"/>
          <w:lang w:eastAsia="en-GB"/>
        </w:rPr>
        <w:t xml:space="preserve"> will require you </w:t>
      </w:r>
      <w:proofErr w:type="gramStart"/>
      <w:r w:rsidRPr="001A629F">
        <w:rPr>
          <w:rFonts w:ascii="Arial" w:eastAsia="Times New Roman" w:hAnsi="Arial" w:cs="Arial"/>
          <w:color w:val="000000"/>
          <w:sz w:val="24"/>
          <w:szCs w:val="24"/>
          <w:bdr w:val="none" w:sz="0" w:space="0" w:color="auto" w:frame="1"/>
          <w:lang w:eastAsia="en-GB"/>
        </w:rPr>
        <w:t>to</w:t>
      </w:r>
      <w:proofErr w:type="gramEnd"/>
      <w:r w:rsidRPr="001A629F">
        <w:rPr>
          <w:rFonts w:ascii="Arial" w:eastAsia="Times New Roman" w:hAnsi="Arial" w:cs="Arial"/>
          <w:color w:val="000000"/>
          <w:sz w:val="24"/>
          <w:szCs w:val="24"/>
          <w:bdr w:val="none" w:sz="0" w:space="0" w:color="auto" w:frame="1"/>
          <w:lang w:eastAsia="en-GB"/>
        </w:rPr>
        <w:t xml:space="preserve"> either:  </w:t>
      </w:r>
      <w:r w:rsidRPr="001A629F">
        <w:rPr>
          <w:rFonts w:ascii="Arial" w:eastAsia="Times New Roman" w:hAnsi="Arial" w:cs="Arial"/>
          <w:color w:val="000000"/>
          <w:sz w:val="24"/>
          <w:szCs w:val="24"/>
          <w:bdr w:val="none" w:sz="0" w:space="0" w:color="auto" w:frame="1"/>
          <w:lang w:eastAsia="en-GB"/>
        </w:rPr>
        <w:br/>
      </w:r>
    </w:p>
    <w:p w14:paraId="21089DD2" w14:textId="203AEFC5" w:rsidR="001A629F" w:rsidRPr="001A629F" w:rsidRDefault="001A629F" w:rsidP="001A629F">
      <w:p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b/>
          <w:bCs/>
          <w:color w:val="000000"/>
          <w:sz w:val="24"/>
          <w:szCs w:val="24"/>
          <w:bdr w:val="none" w:sz="0" w:space="0" w:color="auto" w:frame="1"/>
          <w:lang w:eastAsia="en-GB"/>
        </w:rPr>
        <w:t>Register</w:t>
      </w:r>
      <w:r w:rsidRPr="001A629F">
        <w:rPr>
          <w:rFonts w:ascii="Arial" w:eastAsia="Times New Roman" w:hAnsi="Arial" w:cs="Arial"/>
          <w:color w:val="000000"/>
          <w:sz w:val="24"/>
          <w:szCs w:val="24"/>
          <w:bdr w:val="none" w:sz="0" w:space="0" w:color="auto" w:frame="1"/>
          <w:lang w:eastAsia="en-GB"/>
        </w:rPr>
        <w:t> – requires you to sign up with a valid email (which will require verification) </w:t>
      </w:r>
      <w:r w:rsidRPr="001A629F">
        <w:rPr>
          <w:rFonts w:ascii="Arial" w:eastAsia="Times New Roman" w:hAnsi="Arial" w:cs="Arial"/>
          <w:color w:val="000000"/>
          <w:sz w:val="24"/>
          <w:szCs w:val="24"/>
          <w:bdr w:val="none" w:sz="0" w:space="0" w:color="auto" w:frame="1"/>
          <w:lang w:eastAsia="en-GB"/>
        </w:rPr>
        <w:br/>
      </w:r>
      <w:r w:rsidRPr="001A629F">
        <w:rPr>
          <w:rFonts w:ascii="Arial" w:eastAsia="Times New Roman" w:hAnsi="Arial" w:cs="Arial"/>
          <w:b/>
          <w:bCs/>
          <w:color w:val="000000"/>
          <w:sz w:val="24"/>
          <w:szCs w:val="24"/>
          <w:bdr w:val="none" w:sz="0" w:space="0" w:color="auto" w:frame="1"/>
          <w:lang w:eastAsia="en-GB"/>
        </w:rPr>
        <w:t>Log in</w:t>
      </w:r>
      <w:r w:rsidRPr="001A629F">
        <w:rPr>
          <w:rFonts w:ascii="Arial" w:eastAsia="Times New Roman" w:hAnsi="Arial" w:cs="Arial"/>
          <w:color w:val="000000"/>
          <w:sz w:val="24"/>
          <w:szCs w:val="24"/>
          <w:bdr w:val="none" w:sz="0" w:space="0" w:color="auto" w:frame="1"/>
          <w:lang w:eastAsia="en-GB"/>
        </w:rPr>
        <w:t> – allows you to sign in with the email and password you signed up with </w:t>
      </w:r>
      <w:r w:rsidRPr="001A629F">
        <w:rPr>
          <w:rFonts w:ascii="Arial" w:eastAsia="Times New Roman" w:hAnsi="Arial" w:cs="Arial"/>
          <w:color w:val="000000"/>
          <w:sz w:val="24"/>
          <w:szCs w:val="24"/>
          <w:bdr w:val="none" w:sz="0" w:space="0" w:color="auto" w:frame="1"/>
          <w:lang w:eastAsia="en-GB"/>
        </w:rPr>
        <w:br/>
        <w:t> </w:t>
      </w:r>
      <w:r w:rsidRPr="001A629F">
        <w:rPr>
          <w:rFonts w:ascii="Arial" w:eastAsia="Times New Roman" w:hAnsi="Arial" w:cs="Arial"/>
          <w:color w:val="000000"/>
          <w:sz w:val="24"/>
          <w:szCs w:val="24"/>
          <w:bdr w:val="none" w:sz="0" w:space="0" w:color="auto" w:frame="1"/>
          <w:lang w:eastAsia="en-GB"/>
        </w:rPr>
        <w:br/>
        <w:t>If you experience any issues registering or logging into your account, please contact </w:t>
      </w:r>
      <w:hyperlink r:id="rId9" w:history="1">
        <w:r w:rsidRPr="001A629F">
          <w:rPr>
            <w:rStyle w:val="Hyperlink"/>
            <w:rFonts w:ascii="Arial" w:eastAsia="Times New Roman" w:hAnsi="Arial" w:cs="Arial"/>
            <w:sz w:val="24"/>
            <w:szCs w:val="24"/>
            <w:bdr w:val="none" w:sz="0" w:space="0" w:color="auto" w:frame="1"/>
            <w:lang w:eastAsia="en-GB"/>
          </w:rPr>
          <w:t>admissions@</w:t>
        </w:r>
        <w:r w:rsidRPr="001A629F">
          <w:rPr>
            <w:rStyle w:val="Hyperlink"/>
            <w:rFonts w:ascii="Arial" w:eastAsia="Times New Roman" w:hAnsi="Arial" w:cs="Arial"/>
            <w:sz w:val="24"/>
            <w:szCs w:val="24"/>
            <w:bdr w:val="none" w:sz="0" w:space="0" w:color="auto" w:frame="1"/>
            <w:lang w:eastAsia="en-GB"/>
          </w:rPr>
          <w:t>pasto</w:t>
        </w:r>
        <w:r w:rsidRPr="001A629F">
          <w:rPr>
            <w:rStyle w:val="Hyperlink"/>
            <w:rFonts w:ascii="Arial" w:eastAsia="Times New Roman" w:hAnsi="Arial" w:cs="Arial"/>
            <w:sz w:val="24"/>
            <w:szCs w:val="24"/>
            <w:bdr w:val="none" w:sz="0" w:space="0" w:color="auto" w:frame="1"/>
            <w:lang w:eastAsia="en-GB"/>
          </w:rPr>
          <w:t>n.ac.uk</w:t>
        </w:r>
      </w:hyperlink>
      <w:r w:rsidR="00FF2C31">
        <w:rPr>
          <w:rFonts w:ascii="Arial" w:eastAsia="Times New Roman" w:hAnsi="Arial" w:cs="Arial"/>
          <w:color w:val="9E1A57"/>
          <w:sz w:val="24"/>
          <w:szCs w:val="24"/>
          <w:u w:val="single"/>
          <w:bdr w:val="none" w:sz="0" w:space="0" w:color="auto" w:frame="1"/>
          <w:lang w:eastAsia="en-GB"/>
        </w:rPr>
        <w:t xml:space="preserve"> / </w:t>
      </w:r>
      <w:r w:rsidRPr="001A629F">
        <w:rPr>
          <w:rFonts w:ascii="Arial" w:eastAsia="Times New Roman" w:hAnsi="Arial" w:cs="Arial"/>
          <w:color w:val="000000"/>
          <w:sz w:val="24"/>
          <w:szCs w:val="24"/>
          <w:bdr w:val="none" w:sz="0" w:space="0" w:color="auto" w:frame="1"/>
          <w:lang w:eastAsia="en-GB"/>
        </w:rPr>
        <w:t xml:space="preserve"> </w:t>
      </w:r>
      <w:hyperlink r:id="rId10" w:history="1">
        <w:r w:rsidRPr="001A629F">
          <w:rPr>
            <w:rStyle w:val="Hyperlink"/>
            <w:rFonts w:ascii="Arial" w:eastAsia="Times New Roman" w:hAnsi="Arial" w:cs="Arial"/>
            <w:sz w:val="24"/>
            <w:szCs w:val="24"/>
            <w:bdr w:val="none" w:sz="0" w:space="0" w:color="auto" w:frame="1"/>
            <w:lang w:eastAsia="en-GB"/>
          </w:rPr>
          <w:t>admissions@ccn.ac.uk</w:t>
        </w:r>
      </w:hyperlink>
      <w:r w:rsidR="00FF2C31">
        <w:rPr>
          <w:rFonts w:ascii="Arial" w:eastAsia="Times New Roman" w:hAnsi="Arial" w:cs="Arial"/>
          <w:color w:val="000000"/>
          <w:sz w:val="24"/>
          <w:szCs w:val="24"/>
          <w:bdr w:val="none" w:sz="0" w:space="0" w:color="auto" w:frame="1"/>
          <w:lang w:eastAsia="en-GB"/>
        </w:rPr>
        <w:t xml:space="preserve"> / </w:t>
      </w:r>
      <w:r w:rsidRPr="001A629F">
        <w:rPr>
          <w:rFonts w:ascii="Arial" w:eastAsia="Times New Roman" w:hAnsi="Arial" w:cs="Arial"/>
          <w:color w:val="000000"/>
          <w:sz w:val="24"/>
          <w:szCs w:val="24"/>
          <w:bdr w:val="none" w:sz="0" w:space="0" w:color="auto" w:frame="1"/>
          <w:lang w:eastAsia="en-GB"/>
        </w:rPr>
        <w:t xml:space="preserve"> </w:t>
      </w:r>
      <w:hyperlink r:id="rId11" w:history="1">
        <w:r w:rsidRPr="001A629F">
          <w:rPr>
            <w:rStyle w:val="Hyperlink"/>
            <w:rFonts w:ascii="Arial" w:eastAsia="Times New Roman" w:hAnsi="Arial" w:cs="Arial"/>
            <w:sz w:val="24"/>
            <w:szCs w:val="24"/>
            <w:bdr w:val="none" w:sz="0" w:space="0" w:color="auto" w:frame="1"/>
            <w:lang w:eastAsia="en-GB"/>
          </w:rPr>
          <w:t>admissions@easton.ac.uk</w:t>
        </w:r>
      </w:hyperlink>
      <w:r w:rsidRPr="001A629F">
        <w:rPr>
          <w:rFonts w:ascii="Arial" w:eastAsia="Times New Roman" w:hAnsi="Arial" w:cs="Arial"/>
          <w:color w:val="000000"/>
          <w:sz w:val="24"/>
          <w:szCs w:val="24"/>
          <w:bdr w:val="none" w:sz="0" w:space="0" w:color="auto" w:frame="1"/>
          <w:lang w:eastAsia="en-GB"/>
        </w:rPr>
        <w:t xml:space="preserve"> </w:t>
      </w:r>
      <w:r w:rsidRPr="001A629F">
        <w:rPr>
          <w:rFonts w:ascii="Arial" w:eastAsia="Times New Roman" w:hAnsi="Arial" w:cs="Arial"/>
          <w:color w:val="000000"/>
          <w:sz w:val="24"/>
          <w:szCs w:val="24"/>
          <w:bdr w:val="none" w:sz="0" w:space="0" w:color="auto" w:frame="1"/>
          <w:lang w:eastAsia="en-GB"/>
        </w:rPr>
        <w:t> </w:t>
      </w:r>
    </w:p>
    <w:p w14:paraId="629B4FAA" w14:textId="783FCE4F" w:rsidR="001A629F" w:rsidRPr="001A629F" w:rsidRDefault="001A629F" w:rsidP="001A629F">
      <w:p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color w:val="000000"/>
          <w:sz w:val="24"/>
          <w:szCs w:val="24"/>
          <w:bdr w:val="none" w:sz="0" w:space="0" w:color="auto" w:frame="1"/>
          <w:lang w:eastAsia="en-GB"/>
        </w:rPr>
        <w:t>Once your application is submitted you will receive a confirmation</w:t>
      </w:r>
      <w:r w:rsidRPr="001A629F">
        <w:rPr>
          <w:rFonts w:ascii="Arial" w:eastAsia="Times New Roman" w:hAnsi="Arial" w:cs="Arial"/>
          <w:color w:val="000000"/>
          <w:sz w:val="24"/>
          <w:szCs w:val="24"/>
          <w:bdr w:val="none" w:sz="0" w:space="0" w:color="auto" w:frame="1"/>
          <w:lang w:eastAsia="en-GB"/>
        </w:rPr>
        <w:t>.</w:t>
      </w:r>
    </w:p>
    <w:p w14:paraId="2B54514A" w14:textId="77777777" w:rsidR="001A629F" w:rsidRDefault="001A629F" w:rsidP="001A629F">
      <w:pPr>
        <w:jc w:val="center"/>
      </w:pPr>
    </w:p>
    <w:p w14:paraId="0AD53A8A" w14:textId="77777777" w:rsidR="001A629F" w:rsidRPr="001A629F" w:rsidRDefault="001A629F" w:rsidP="001A629F">
      <w:pPr>
        <w:spacing w:after="240" w:line="240" w:lineRule="auto"/>
        <w:textAlignment w:val="baseline"/>
        <w:outlineLvl w:val="1"/>
        <w:rPr>
          <w:rFonts w:ascii="Verdana" w:eastAsia="Times New Roman" w:hAnsi="Verdana" w:cs="Times New Roman"/>
          <w:b/>
          <w:bCs/>
          <w:color w:val="9E1A57"/>
          <w:sz w:val="36"/>
          <w:szCs w:val="36"/>
          <w:lang w:eastAsia="en-GB"/>
        </w:rPr>
      </w:pPr>
      <w:r w:rsidRPr="001A629F">
        <w:rPr>
          <w:rFonts w:ascii="Verdana" w:eastAsia="Times New Roman" w:hAnsi="Verdana" w:cs="Times New Roman"/>
          <w:b/>
          <w:bCs/>
          <w:color w:val="9E1A57"/>
          <w:sz w:val="36"/>
          <w:szCs w:val="36"/>
          <w:lang w:eastAsia="en-GB"/>
        </w:rPr>
        <w:t>Step 2: Interviews and taster events </w:t>
      </w:r>
    </w:p>
    <w:p w14:paraId="31338704" w14:textId="77777777" w:rsidR="001A629F" w:rsidRPr="001A629F" w:rsidRDefault="001A629F" w:rsidP="001A629F">
      <w:p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color w:val="000000"/>
          <w:sz w:val="24"/>
          <w:szCs w:val="24"/>
          <w:bdr w:val="none" w:sz="0" w:space="0" w:color="auto" w:frame="1"/>
          <w:lang w:eastAsia="en-GB"/>
        </w:rPr>
        <w:t xml:space="preserve">As part of your application </w:t>
      </w:r>
      <w:proofErr w:type="gramStart"/>
      <w:r w:rsidRPr="001A629F">
        <w:rPr>
          <w:rFonts w:ascii="Arial" w:eastAsia="Times New Roman" w:hAnsi="Arial" w:cs="Arial"/>
          <w:color w:val="000000"/>
          <w:sz w:val="24"/>
          <w:szCs w:val="24"/>
          <w:bdr w:val="none" w:sz="0" w:space="0" w:color="auto" w:frame="1"/>
          <w:lang w:eastAsia="en-GB"/>
        </w:rPr>
        <w:t>journey</w:t>
      </w:r>
      <w:proofErr w:type="gramEnd"/>
      <w:r w:rsidRPr="001A629F">
        <w:rPr>
          <w:rFonts w:ascii="Arial" w:eastAsia="Times New Roman" w:hAnsi="Arial" w:cs="Arial"/>
          <w:color w:val="000000"/>
          <w:sz w:val="24"/>
          <w:szCs w:val="24"/>
          <w:bdr w:val="none" w:sz="0" w:space="0" w:color="auto" w:frame="1"/>
          <w:lang w:eastAsia="en-GB"/>
        </w:rPr>
        <w:t xml:space="preserve"> you will be invited to an interview and/or taster event, to discuss your chosen course and area of study. If you are invited to an: </w:t>
      </w:r>
    </w:p>
    <w:p w14:paraId="20CF77DA" w14:textId="77777777" w:rsidR="001A629F" w:rsidRPr="001A629F" w:rsidRDefault="001A629F" w:rsidP="001A629F">
      <w:pPr>
        <w:numPr>
          <w:ilvl w:val="0"/>
          <w:numId w:val="1"/>
        </w:num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b/>
          <w:bCs/>
          <w:color w:val="000000"/>
          <w:sz w:val="24"/>
          <w:szCs w:val="24"/>
          <w:bdr w:val="none" w:sz="0" w:space="0" w:color="auto" w:frame="1"/>
          <w:lang w:eastAsia="en-GB"/>
        </w:rPr>
        <w:t>Informal interview</w:t>
      </w:r>
      <w:r w:rsidRPr="001A629F">
        <w:rPr>
          <w:rFonts w:ascii="Arial" w:eastAsia="Times New Roman" w:hAnsi="Arial" w:cs="Arial"/>
          <w:color w:val="000000"/>
          <w:sz w:val="24"/>
          <w:szCs w:val="24"/>
          <w:bdr w:val="none" w:sz="0" w:space="0" w:color="auto" w:frame="1"/>
          <w:lang w:eastAsia="en-GB"/>
        </w:rPr>
        <w:t> – you will meet with an academic tutor from your chosen area of study for an informal discussion about your course choices, to ensure you have chosen the best course for your future ambitions. For most interviews, several applicants are invited in at the same time, so you will get to meet other applicants (hopefully your future classmates!) as part of this process. </w:t>
      </w:r>
    </w:p>
    <w:p w14:paraId="5235A00A" w14:textId="77777777" w:rsidR="001A629F" w:rsidRPr="001A629F" w:rsidRDefault="001A629F" w:rsidP="001A629F">
      <w:pPr>
        <w:numPr>
          <w:ilvl w:val="0"/>
          <w:numId w:val="1"/>
        </w:num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b/>
          <w:bCs/>
          <w:color w:val="000000"/>
          <w:sz w:val="24"/>
          <w:szCs w:val="24"/>
          <w:bdr w:val="none" w:sz="0" w:space="0" w:color="auto" w:frame="1"/>
          <w:lang w:eastAsia="en-GB"/>
        </w:rPr>
        <w:t>Taster Day/Session</w:t>
      </w:r>
      <w:r w:rsidRPr="001A629F">
        <w:rPr>
          <w:rFonts w:ascii="Arial" w:eastAsia="Times New Roman" w:hAnsi="Arial" w:cs="Arial"/>
          <w:color w:val="000000"/>
          <w:sz w:val="24"/>
          <w:szCs w:val="24"/>
          <w:bdr w:val="none" w:sz="0" w:space="0" w:color="auto" w:frame="1"/>
          <w:lang w:eastAsia="en-GB"/>
        </w:rPr>
        <w:t> – you will come in with others who have applied for your area of study, to meet with the academic tutors and get a feel for the course you are interested in by participating in sample lessons and group tasks. </w:t>
      </w:r>
    </w:p>
    <w:p w14:paraId="6E498229" w14:textId="40FB7F37" w:rsidR="001A629F" w:rsidRPr="001A629F" w:rsidRDefault="001A629F" w:rsidP="001A629F">
      <w:pPr>
        <w:spacing w:after="0" w:line="240" w:lineRule="auto"/>
        <w:textAlignment w:val="baseline"/>
        <w:rPr>
          <w:rFonts w:ascii="Arial" w:eastAsia="Times New Roman" w:hAnsi="Arial" w:cs="Arial"/>
          <w:color w:val="000000"/>
          <w:sz w:val="24"/>
          <w:szCs w:val="24"/>
          <w:lang w:eastAsia="en-GB"/>
        </w:rPr>
      </w:pPr>
      <w:r w:rsidRPr="001A629F">
        <w:rPr>
          <w:rFonts w:ascii="Arial" w:eastAsia="Times New Roman" w:hAnsi="Arial" w:cs="Arial"/>
          <w:color w:val="000000"/>
          <w:sz w:val="24"/>
          <w:szCs w:val="24"/>
          <w:bdr w:val="none" w:sz="0" w:space="0" w:color="auto" w:frame="1"/>
          <w:lang w:eastAsia="en-GB"/>
        </w:rPr>
        <w:t>This will give you the opportunity to ask questions and discuss anything about the course that you are unsure about. Please ensure you check your invitation email for full details, so you do not miss your appointment</w:t>
      </w:r>
      <w:r>
        <w:rPr>
          <w:rFonts w:ascii="Arial" w:eastAsia="Times New Roman" w:hAnsi="Arial" w:cs="Arial"/>
          <w:color w:val="000000"/>
          <w:sz w:val="24"/>
          <w:szCs w:val="24"/>
          <w:bdr w:val="none" w:sz="0" w:space="0" w:color="auto" w:frame="1"/>
          <w:lang w:eastAsia="en-GB"/>
        </w:rPr>
        <w:t>.</w:t>
      </w:r>
    </w:p>
    <w:p w14:paraId="765E3B2A" w14:textId="58F2BFDC" w:rsidR="00CC3CF6" w:rsidRDefault="001A629F" w:rsidP="001A629F">
      <w:pPr>
        <w:jc w:val="right"/>
      </w:pPr>
      <w:r>
        <w:t>(1/2)</w:t>
      </w:r>
    </w:p>
    <w:p w14:paraId="41F11689" w14:textId="77777777" w:rsidR="00FF2C31" w:rsidRPr="00FF2C31" w:rsidRDefault="00FF2C31" w:rsidP="00FF2C31">
      <w:pPr>
        <w:spacing w:after="240" w:line="240" w:lineRule="auto"/>
        <w:textAlignment w:val="baseline"/>
        <w:outlineLvl w:val="1"/>
        <w:rPr>
          <w:rFonts w:ascii="Verdana" w:eastAsia="Times New Roman" w:hAnsi="Verdana" w:cs="Times New Roman"/>
          <w:b/>
          <w:bCs/>
          <w:color w:val="9E1A57"/>
          <w:sz w:val="36"/>
          <w:szCs w:val="36"/>
          <w:lang w:eastAsia="en-GB"/>
        </w:rPr>
      </w:pPr>
      <w:r w:rsidRPr="00FF2C31">
        <w:rPr>
          <w:rFonts w:ascii="Verdana" w:eastAsia="Times New Roman" w:hAnsi="Verdana" w:cs="Times New Roman"/>
          <w:b/>
          <w:bCs/>
          <w:color w:val="9E1A57"/>
          <w:sz w:val="36"/>
          <w:szCs w:val="36"/>
          <w:lang w:eastAsia="en-GB"/>
        </w:rPr>
        <w:lastRenderedPageBreak/>
        <w:t>Step 3: Offer</w:t>
      </w:r>
    </w:p>
    <w:p w14:paraId="58FA4D8D" w14:textId="77777777" w:rsidR="00FF2C31" w:rsidRPr="00FF2C31" w:rsidRDefault="00FF2C31" w:rsidP="00FF2C31">
      <w:pPr>
        <w:spacing w:after="0" w:line="240" w:lineRule="auto"/>
        <w:textAlignment w:val="baseline"/>
        <w:rPr>
          <w:rFonts w:ascii="Arial" w:eastAsia="Times New Roman" w:hAnsi="Arial" w:cs="Arial"/>
          <w:color w:val="000000"/>
          <w:sz w:val="24"/>
          <w:szCs w:val="24"/>
          <w:lang w:eastAsia="en-GB"/>
        </w:rPr>
      </w:pPr>
      <w:r w:rsidRPr="00FF2C31">
        <w:rPr>
          <w:rFonts w:ascii="Arial" w:eastAsia="Times New Roman" w:hAnsi="Arial" w:cs="Arial"/>
          <w:color w:val="000000"/>
          <w:sz w:val="24"/>
          <w:szCs w:val="24"/>
          <w:bdr w:val="none" w:sz="0" w:space="0" w:color="auto" w:frame="1"/>
          <w:lang w:eastAsia="en-GB"/>
        </w:rPr>
        <w:t>This stage provides you with an outcome of your recent interview or taster day, which will confirm if you have been made an offer of a place on your chosen course. </w:t>
      </w:r>
    </w:p>
    <w:p w14:paraId="157DF484" w14:textId="77777777" w:rsidR="00FF2C31" w:rsidRPr="00FF2C31" w:rsidRDefault="00FF2C31" w:rsidP="00FF2C31">
      <w:pPr>
        <w:spacing w:after="0" w:line="240" w:lineRule="auto"/>
        <w:textAlignment w:val="baseline"/>
        <w:rPr>
          <w:rFonts w:ascii="Arial" w:eastAsia="Times New Roman" w:hAnsi="Arial" w:cs="Arial"/>
          <w:color w:val="000000"/>
          <w:sz w:val="24"/>
          <w:szCs w:val="24"/>
          <w:lang w:eastAsia="en-GB"/>
        </w:rPr>
      </w:pPr>
      <w:r w:rsidRPr="00FF2C31">
        <w:rPr>
          <w:rFonts w:ascii="Arial" w:eastAsia="Times New Roman" w:hAnsi="Arial" w:cs="Arial"/>
          <w:color w:val="000000"/>
          <w:sz w:val="24"/>
          <w:szCs w:val="24"/>
          <w:bdr w:val="none" w:sz="0" w:space="0" w:color="auto" w:frame="1"/>
          <w:lang w:eastAsia="en-GB"/>
        </w:rPr>
        <w:t>All offers are provisional until the point of enrolment and most of our course offers are conditional, meaning there is entry criteria you need to meet before enrolling. This will be outlined in your offer letter. </w:t>
      </w:r>
    </w:p>
    <w:p w14:paraId="1C1A1AB6" w14:textId="77777777" w:rsidR="00FF2C31" w:rsidRDefault="00FF2C31" w:rsidP="00FF2C31">
      <w:pPr>
        <w:spacing w:after="0" w:line="240" w:lineRule="auto"/>
        <w:textAlignment w:val="baseline"/>
        <w:rPr>
          <w:rFonts w:ascii="Arial" w:eastAsia="Times New Roman" w:hAnsi="Arial" w:cs="Arial"/>
          <w:color w:val="000000"/>
          <w:sz w:val="24"/>
          <w:szCs w:val="24"/>
          <w:bdr w:val="none" w:sz="0" w:space="0" w:color="auto" w:frame="1"/>
          <w:lang w:eastAsia="en-GB"/>
        </w:rPr>
      </w:pPr>
      <w:r w:rsidRPr="00FF2C31">
        <w:rPr>
          <w:rFonts w:ascii="Arial" w:eastAsia="Times New Roman" w:hAnsi="Arial" w:cs="Arial"/>
          <w:color w:val="000000"/>
          <w:sz w:val="24"/>
          <w:szCs w:val="24"/>
          <w:bdr w:val="none" w:sz="0" w:space="0" w:color="auto" w:frame="1"/>
          <w:lang w:eastAsia="en-GB"/>
        </w:rPr>
        <w:t xml:space="preserve">Sometimes we are unable to offer you a place on your chosen course. If this happens the reasons will be discussed with you at your </w:t>
      </w:r>
      <w:proofErr w:type="gramStart"/>
      <w:r w:rsidRPr="00FF2C31">
        <w:rPr>
          <w:rFonts w:ascii="Arial" w:eastAsia="Times New Roman" w:hAnsi="Arial" w:cs="Arial"/>
          <w:color w:val="000000"/>
          <w:sz w:val="24"/>
          <w:szCs w:val="24"/>
          <w:bdr w:val="none" w:sz="0" w:space="0" w:color="auto" w:frame="1"/>
          <w:lang w:eastAsia="en-GB"/>
        </w:rPr>
        <w:t>appointment</w:t>
      </w:r>
      <w:proofErr w:type="gramEnd"/>
      <w:r w:rsidRPr="00FF2C31">
        <w:rPr>
          <w:rFonts w:ascii="Arial" w:eastAsia="Times New Roman" w:hAnsi="Arial" w:cs="Arial"/>
          <w:color w:val="000000"/>
          <w:sz w:val="24"/>
          <w:szCs w:val="24"/>
          <w:bdr w:val="none" w:sz="0" w:space="0" w:color="auto" w:frame="1"/>
          <w:lang w:eastAsia="en-GB"/>
        </w:rPr>
        <w:t xml:space="preserve"> and we will look at alternative options with you. We will be in contact to confirm the outcome and what to do next. We also have a team of specialist Course Advisers who are more than happy to look at alternative options with you and answer any questions you may have.</w:t>
      </w:r>
    </w:p>
    <w:p w14:paraId="11D6191F" w14:textId="77777777" w:rsidR="00FF2C31" w:rsidRDefault="00FF2C31" w:rsidP="00FF2C31">
      <w:pPr>
        <w:spacing w:after="0" w:line="240" w:lineRule="auto"/>
        <w:textAlignment w:val="baseline"/>
        <w:rPr>
          <w:rFonts w:ascii="Arial" w:eastAsia="Times New Roman" w:hAnsi="Arial" w:cs="Arial"/>
          <w:color w:val="000000"/>
          <w:sz w:val="24"/>
          <w:szCs w:val="24"/>
          <w:bdr w:val="none" w:sz="0" w:space="0" w:color="auto" w:frame="1"/>
          <w:lang w:eastAsia="en-GB"/>
        </w:rPr>
      </w:pPr>
    </w:p>
    <w:p w14:paraId="3587BFC8" w14:textId="77777777" w:rsidR="00FF2C31" w:rsidRPr="00FF2C31" w:rsidRDefault="00FF2C31" w:rsidP="00FF2C31">
      <w:pPr>
        <w:spacing w:after="240" w:line="240" w:lineRule="auto"/>
        <w:textAlignment w:val="baseline"/>
        <w:outlineLvl w:val="1"/>
        <w:rPr>
          <w:rFonts w:ascii="Verdana" w:eastAsia="Times New Roman" w:hAnsi="Verdana" w:cs="Times New Roman"/>
          <w:b/>
          <w:bCs/>
          <w:color w:val="9E1A57"/>
          <w:sz w:val="36"/>
          <w:szCs w:val="36"/>
          <w:lang w:eastAsia="en-GB"/>
        </w:rPr>
      </w:pPr>
      <w:r w:rsidRPr="00FF2C31">
        <w:rPr>
          <w:rFonts w:ascii="Verdana" w:eastAsia="Times New Roman" w:hAnsi="Verdana" w:cs="Times New Roman"/>
          <w:b/>
          <w:bCs/>
          <w:color w:val="9E1A57"/>
          <w:sz w:val="36"/>
          <w:szCs w:val="36"/>
          <w:lang w:eastAsia="en-GB"/>
        </w:rPr>
        <w:t>Step 4: Enrolment </w:t>
      </w:r>
    </w:p>
    <w:p w14:paraId="33D52F47" w14:textId="77777777" w:rsidR="00FF2C31" w:rsidRPr="00FF2C31" w:rsidRDefault="00FF2C31" w:rsidP="00FF2C31">
      <w:pPr>
        <w:spacing w:after="0" w:line="240" w:lineRule="auto"/>
        <w:textAlignment w:val="baseline"/>
        <w:rPr>
          <w:rFonts w:ascii="Arial" w:eastAsia="Times New Roman" w:hAnsi="Arial" w:cs="Arial"/>
          <w:color w:val="000000"/>
          <w:sz w:val="24"/>
          <w:szCs w:val="24"/>
          <w:lang w:eastAsia="en-GB"/>
        </w:rPr>
      </w:pPr>
      <w:r w:rsidRPr="00FF2C31">
        <w:rPr>
          <w:rFonts w:ascii="Arial" w:eastAsia="Times New Roman" w:hAnsi="Arial" w:cs="Arial"/>
          <w:color w:val="000000"/>
          <w:sz w:val="24"/>
          <w:szCs w:val="24"/>
          <w:bdr w:val="none" w:sz="0" w:space="0" w:color="auto" w:frame="1"/>
          <w:lang w:eastAsia="en-GB"/>
        </w:rPr>
        <w:t>Enrolment is the final stage before starting your course with us and takes place within the </w:t>
      </w:r>
      <w:r w:rsidRPr="00FF2C31">
        <w:rPr>
          <w:rFonts w:ascii="Arial" w:eastAsia="Times New Roman" w:hAnsi="Arial" w:cs="Arial"/>
          <w:b/>
          <w:bCs/>
          <w:color w:val="000000"/>
          <w:sz w:val="24"/>
          <w:szCs w:val="24"/>
          <w:bdr w:val="none" w:sz="0" w:space="0" w:color="auto" w:frame="1"/>
          <w:lang w:eastAsia="en-GB"/>
        </w:rPr>
        <w:t>last two weeks of August</w:t>
      </w:r>
      <w:r w:rsidRPr="00FF2C31">
        <w:rPr>
          <w:rFonts w:ascii="Arial" w:eastAsia="Times New Roman" w:hAnsi="Arial" w:cs="Arial"/>
          <w:color w:val="000000"/>
          <w:sz w:val="24"/>
          <w:szCs w:val="24"/>
          <w:bdr w:val="none" w:sz="0" w:space="0" w:color="auto" w:frame="1"/>
          <w:lang w:eastAsia="en-GB"/>
        </w:rPr>
        <w:t>. We require you to be available to attend your appointment in person at college, so we can complete all the required steps to enrolling you on your chosen course.</w:t>
      </w:r>
    </w:p>
    <w:p w14:paraId="1483858C" w14:textId="77777777" w:rsidR="00FF2C31" w:rsidRPr="00FF2C31" w:rsidRDefault="00FF2C31" w:rsidP="00FF2C31">
      <w:pPr>
        <w:spacing w:after="0" w:line="240" w:lineRule="auto"/>
        <w:textAlignment w:val="baseline"/>
        <w:rPr>
          <w:rFonts w:ascii="Arial" w:eastAsia="Times New Roman" w:hAnsi="Arial" w:cs="Arial"/>
          <w:color w:val="000000"/>
          <w:sz w:val="24"/>
          <w:szCs w:val="24"/>
          <w:lang w:eastAsia="en-GB"/>
        </w:rPr>
      </w:pPr>
      <w:r w:rsidRPr="00FF2C31">
        <w:rPr>
          <w:rFonts w:ascii="Arial" w:eastAsia="Times New Roman" w:hAnsi="Arial" w:cs="Arial"/>
          <w:color w:val="000000"/>
          <w:sz w:val="24"/>
          <w:szCs w:val="24"/>
          <w:bdr w:val="none" w:sz="0" w:space="0" w:color="auto" w:frame="1"/>
          <w:lang w:eastAsia="en-GB"/>
        </w:rPr>
        <w:t>We may ask you to bring some documents with you so please read your enrolment invitation carefully.</w:t>
      </w:r>
    </w:p>
    <w:p w14:paraId="2F57C196" w14:textId="77777777" w:rsidR="001A629F" w:rsidRDefault="001A629F" w:rsidP="001A629F">
      <w:pPr>
        <w:jc w:val="center"/>
      </w:pPr>
    </w:p>
    <w:p w14:paraId="365EF516" w14:textId="77777777" w:rsidR="002A0ECE" w:rsidRDefault="002A0ECE" w:rsidP="001A629F">
      <w:pPr>
        <w:jc w:val="center"/>
      </w:pPr>
    </w:p>
    <w:p w14:paraId="68515514" w14:textId="77777777" w:rsidR="002A0ECE" w:rsidRDefault="002A0ECE" w:rsidP="001A629F">
      <w:pPr>
        <w:jc w:val="center"/>
      </w:pPr>
    </w:p>
    <w:p w14:paraId="2DD573BC" w14:textId="77777777" w:rsidR="002A0ECE" w:rsidRDefault="002A0ECE" w:rsidP="001A629F">
      <w:pPr>
        <w:jc w:val="center"/>
      </w:pPr>
    </w:p>
    <w:p w14:paraId="6BACB3CE" w14:textId="77777777" w:rsidR="002A0ECE" w:rsidRDefault="002A0ECE" w:rsidP="001A629F">
      <w:pPr>
        <w:jc w:val="center"/>
      </w:pPr>
    </w:p>
    <w:p w14:paraId="10659299" w14:textId="77777777" w:rsidR="002A0ECE" w:rsidRDefault="002A0ECE" w:rsidP="001A629F">
      <w:pPr>
        <w:jc w:val="center"/>
      </w:pPr>
    </w:p>
    <w:p w14:paraId="09C3E365" w14:textId="77777777" w:rsidR="002A0ECE" w:rsidRDefault="002A0ECE" w:rsidP="001A629F">
      <w:pPr>
        <w:jc w:val="center"/>
      </w:pPr>
    </w:p>
    <w:p w14:paraId="3C4F9CAE" w14:textId="77777777" w:rsidR="002A0ECE" w:rsidRDefault="002A0ECE" w:rsidP="001A629F">
      <w:pPr>
        <w:jc w:val="center"/>
      </w:pPr>
    </w:p>
    <w:p w14:paraId="45D764D5" w14:textId="24CA0D9D" w:rsidR="002A0ECE" w:rsidRDefault="002A0ECE" w:rsidP="002A0ECE">
      <w:r>
        <w:rPr>
          <w:noProof/>
        </w:rPr>
        <w:drawing>
          <wp:inline distT="0" distB="0" distL="0" distR="0" wp14:anchorId="76790A5C" wp14:editId="1C8F72D2">
            <wp:extent cx="1990725" cy="390525"/>
            <wp:effectExtent l="0" t="0" r="9525" b="9525"/>
            <wp:docPr id="392830346" name="Picture 392830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0725" cy="390525"/>
                    </a:xfrm>
                    <a:prstGeom prst="rect">
                      <a:avLst/>
                    </a:prstGeom>
                    <a:noFill/>
                    <a:ln>
                      <a:noFill/>
                    </a:ln>
                  </pic:spPr>
                </pic:pic>
              </a:graphicData>
            </a:graphic>
          </wp:inline>
        </w:drawing>
      </w:r>
    </w:p>
    <w:p w14:paraId="16013119" w14:textId="77777777" w:rsidR="002A0ECE" w:rsidRDefault="002A0ECE" w:rsidP="001A629F">
      <w:pPr>
        <w:jc w:val="center"/>
      </w:pPr>
    </w:p>
    <w:p w14:paraId="185DA00A" w14:textId="77777777" w:rsidR="002A0ECE" w:rsidRDefault="002A0ECE" w:rsidP="001A629F">
      <w:pPr>
        <w:jc w:val="center"/>
      </w:pPr>
    </w:p>
    <w:p w14:paraId="3AD04075" w14:textId="1958D8D0" w:rsidR="00C50B7C" w:rsidRDefault="002A0ECE" w:rsidP="001A629F">
      <w:pPr>
        <w:jc w:val="center"/>
      </w:pPr>
      <w:r>
        <w:rPr>
          <w:noProof/>
        </w:rPr>
        <w:drawing>
          <wp:inline distT="0" distB="0" distL="0" distR="0" wp14:anchorId="008274F0" wp14:editId="04618671">
            <wp:extent cx="6645910" cy="2013585"/>
            <wp:effectExtent l="0" t="0" r="2540" b="5715"/>
            <wp:docPr id="1417391288" name="Picture 1" descr="A tree with whit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91288" name="Picture 1" descr="A tree with white flowers&#10;&#10;Description automatically generated"/>
                    <pic:cNvPicPr/>
                  </pic:nvPicPr>
                  <pic:blipFill rotWithShape="1">
                    <a:blip r:embed="rId13" cstate="print">
                      <a:extLst>
                        <a:ext uri="{28A0092B-C50C-407E-A947-70E740481C1C}">
                          <a14:useLocalDpi xmlns:a14="http://schemas.microsoft.com/office/drawing/2010/main" val="0"/>
                        </a:ext>
                      </a:extLst>
                    </a:blip>
                    <a:srcRect t="46535"/>
                    <a:stretch/>
                  </pic:blipFill>
                  <pic:spPr bwMode="auto">
                    <a:xfrm>
                      <a:off x="0" y="0"/>
                      <a:ext cx="6645910" cy="2013585"/>
                    </a:xfrm>
                    <a:prstGeom prst="rect">
                      <a:avLst/>
                    </a:prstGeom>
                    <a:ln>
                      <a:noFill/>
                    </a:ln>
                    <a:extLst>
                      <a:ext uri="{53640926-AAD7-44D8-BBD7-CCE9431645EC}">
                        <a14:shadowObscured xmlns:a14="http://schemas.microsoft.com/office/drawing/2010/main"/>
                      </a:ext>
                    </a:extLst>
                  </pic:spPr>
                </pic:pic>
              </a:graphicData>
            </a:graphic>
          </wp:inline>
        </w:drawing>
      </w:r>
    </w:p>
    <w:p w14:paraId="38ADDF1A" w14:textId="4FD13CAE" w:rsidR="00C50B7C" w:rsidRPr="002A0ECE" w:rsidRDefault="002A0ECE" w:rsidP="001F3C78">
      <w:pPr>
        <w:pStyle w:val="NormalWeb"/>
        <w:jc w:val="right"/>
        <w:rPr>
          <w:rFonts w:asciiTheme="minorHAnsi" w:hAnsiTheme="minorHAnsi" w:cstheme="minorHAnsi"/>
          <w:sz w:val="22"/>
          <w:szCs w:val="22"/>
        </w:rPr>
      </w:pPr>
      <w:r w:rsidRPr="002A0ECE">
        <w:rPr>
          <w:rFonts w:asciiTheme="minorHAnsi" w:hAnsiTheme="minorHAnsi" w:cstheme="minorHAnsi"/>
          <w:sz w:val="22"/>
          <w:szCs w:val="22"/>
        </w:rPr>
        <w:t>(</w:t>
      </w:r>
      <w:r w:rsidR="00C50B7C" w:rsidRPr="002A0ECE">
        <w:rPr>
          <w:rFonts w:asciiTheme="minorHAnsi" w:hAnsiTheme="minorHAnsi" w:cstheme="minorHAnsi"/>
          <w:sz w:val="22"/>
          <w:szCs w:val="22"/>
        </w:rPr>
        <w:t>2/2</w:t>
      </w:r>
      <w:r w:rsidRPr="002A0ECE">
        <w:rPr>
          <w:rFonts w:asciiTheme="minorHAnsi" w:hAnsiTheme="minorHAnsi" w:cstheme="minorHAnsi"/>
          <w:sz w:val="22"/>
          <w:szCs w:val="22"/>
        </w:rPr>
        <w:t>)</w:t>
      </w:r>
    </w:p>
    <w:sectPr w:rsidR="00C50B7C" w:rsidRPr="002A0ECE" w:rsidSect="001A629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ECCA6" w14:textId="77777777" w:rsidR="001A629F" w:rsidRDefault="001A629F" w:rsidP="001A629F">
      <w:pPr>
        <w:spacing w:after="0" w:line="240" w:lineRule="auto"/>
      </w:pPr>
      <w:r>
        <w:separator/>
      </w:r>
    </w:p>
  </w:endnote>
  <w:endnote w:type="continuationSeparator" w:id="0">
    <w:p w14:paraId="3EA13920" w14:textId="77777777" w:rsidR="001A629F" w:rsidRDefault="001A629F" w:rsidP="001A6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BC011" w14:textId="77777777" w:rsidR="001A629F" w:rsidRDefault="001A629F" w:rsidP="001A629F">
      <w:pPr>
        <w:spacing w:after="0" w:line="240" w:lineRule="auto"/>
      </w:pPr>
      <w:r>
        <w:separator/>
      </w:r>
    </w:p>
  </w:footnote>
  <w:footnote w:type="continuationSeparator" w:id="0">
    <w:p w14:paraId="464BDA9A" w14:textId="77777777" w:rsidR="001A629F" w:rsidRDefault="001A629F" w:rsidP="001A6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E966A7"/>
    <w:multiLevelType w:val="multilevel"/>
    <w:tmpl w:val="C3A8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081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29F"/>
    <w:rsid w:val="001A629F"/>
    <w:rsid w:val="001F3C78"/>
    <w:rsid w:val="002A0ECE"/>
    <w:rsid w:val="00C50B7C"/>
    <w:rsid w:val="00CC3CF6"/>
    <w:rsid w:val="00FF2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E1391"/>
  <w15:chartTrackingRefBased/>
  <w15:docId w15:val="{B852C03E-2723-4DD9-AD48-9BA83A5E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629F"/>
    <w:rPr>
      <w:color w:val="0563C1" w:themeColor="hyperlink"/>
      <w:u w:val="single"/>
    </w:rPr>
  </w:style>
  <w:style w:type="character" w:styleId="UnresolvedMention">
    <w:name w:val="Unresolved Mention"/>
    <w:basedOn w:val="DefaultParagraphFont"/>
    <w:uiPriority w:val="99"/>
    <w:semiHidden/>
    <w:unhideWhenUsed/>
    <w:rsid w:val="001A629F"/>
    <w:rPr>
      <w:color w:val="605E5C"/>
      <w:shd w:val="clear" w:color="auto" w:fill="E1DFDD"/>
    </w:rPr>
  </w:style>
  <w:style w:type="paragraph" w:styleId="Header">
    <w:name w:val="header"/>
    <w:basedOn w:val="Normal"/>
    <w:link w:val="HeaderChar"/>
    <w:uiPriority w:val="99"/>
    <w:unhideWhenUsed/>
    <w:rsid w:val="001A62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29F"/>
  </w:style>
  <w:style w:type="paragraph" w:styleId="Footer">
    <w:name w:val="footer"/>
    <w:basedOn w:val="Normal"/>
    <w:link w:val="FooterChar"/>
    <w:uiPriority w:val="99"/>
    <w:unhideWhenUsed/>
    <w:rsid w:val="001A62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29F"/>
  </w:style>
  <w:style w:type="paragraph" w:styleId="NormalWeb">
    <w:name w:val="Normal (Web)"/>
    <w:basedOn w:val="Normal"/>
    <w:uiPriority w:val="99"/>
    <w:unhideWhenUsed/>
    <w:rsid w:val="00C50B7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205429">
      <w:bodyDiv w:val="1"/>
      <w:marLeft w:val="0"/>
      <w:marRight w:val="0"/>
      <w:marTop w:val="0"/>
      <w:marBottom w:val="0"/>
      <w:divBdr>
        <w:top w:val="none" w:sz="0" w:space="0" w:color="auto"/>
        <w:left w:val="none" w:sz="0" w:space="0" w:color="auto"/>
        <w:bottom w:val="none" w:sz="0" w:space="0" w:color="auto"/>
        <w:right w:val="none" w:sz="0" w:space="0" w:color="auto"/>
      </w:divBdr>
    </w:div>
    <w:div w:id="816799591">
      <w:bodyDiv w:val="1"/>
      <w:marLeft w:val="0"/>
      <w:marRight w:val="0"/>
      <w:marTop w:val="0"/>
      <w:marBottom w:val="0"/>
      <w:divBdr>
        <w:top w:val="none" w:sz="0" w:space="0" w:color="auto"/>
        <w:left w:val="none" w:sz="0" w:space="0" w:color="auto"/>
        <w:bottom w:val="none" w:sz="0" w:space="0" w:color="auto"/>
        <w:right w:val="none" w:sz="0" w:space="0" w:color="auto"/>
      </w:divBdr>
    </w:div>
    <w:div w:id="1135173293">
      <w:bodyDiv w:val="1"/>
      <w:marLeft w:val="0"/>
      <w:marRight w:val="0"/>
      <w:marTop w:val="0"/>
      <w:marBottom w:val="0"/>
      <w:divBdr>
        <w:top w:val="none" w:sz="0" w:space="0" w:color="auto"/>
        <w:left w:val="none" w:sz="0" w:space="0" w:color="auto"/>
        <w:bottom w:val="none" w:sz="0" w:space="0" w:color="auto"/>
        <w:right w:val="none" w:sz="0" w:space="0" w:color="auto"/>
      </w:divBdr>
    </w:div>
    <w:div w:id="1203206419">
      <w:bodyDiv w:val="1"/>
      <w:marLeft w:val="0"/>
      <w:marRight w:val="0"/>
      <w:marTop w:val="0"/>
      <w:marBottom w:val="0"/>
      <w:divBdr>
        <w:top w:val="none" w:sz="0" w:space="0" w:color="auto"/>
        <w:left w:val="none" w:sz="0" w:space="0" w:color="auto"/>
        <w:bottom w:val="none" w:sz="0" w:space="0" w:color="auto"/>
        <w:right w:val="none" w:sz="0" w:space="0" w:color="auto"/>
      </w:divBdr>
    </w:div>
    <w:div w:id="1245066302">
      <w:bodyDiv w:val="1"/>
      <w:marLeft w:val="0"/>
      <w:marRight w:val="0"/>
      <w:marTop w:val="0"/>
      <w:marBottom w:val="0"/>
      <w:divBdr>
        <w:top w:val="none" w:sz="0" w:space="0" w:color="auto"/>
        <w:left w:val="none" w:sz="0" w:space="0" w:color="auto"/>
        <w:bottom w:val="none" w:sz="0" w:space="0" w:color="auto"/>
        <w:right w:val="none" w:sz="0" w:space="0" w:color="auto"/>
      </w:divBdr>
    </w:div>
    <w:div w:id="194866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issions@easton.ac.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ssions@ccn.ac.uk" TargetMode="External"/><Relationship Id="rId4" Type="http://schemas.openxmlformats.org/officeDocument/2006/relationships/webSettings" Target="webSettings.xml"/><Relationship Id="rId9" Type="http://schemas.openxmlformats.org/officeDocument/2006/relationships/hyperlink" Target="mailto:admissions@paston.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Millard</dc:creator>
  <cp:keywords/>
  <dc:description/>
  <cp:lastModifiedBy>Rachael Millard</cp:lastModifiedBy>
  <cp:revision>5</cp:revision>
  <cp:lastPrinted>2024-02-01T11:19:00Z</cp:lastPrinted>
  <dcterms:created xsi:type="dcterms:W3CDTF">2024-02-01T11:02:00Z</dcterms:created>
  <dcterms:modified xsi:type="dcterms:W3CDTF">2024-02-01T11:30:00Z</dcterms:modified>
</cp:coreProperties>
</file>